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125" w:rsidRPr="00293125" w:rsidRDefault="00C26F9F" w:rsidP="009405A0">
      <w:pPr>
        <w:pStyle w:val="ListParagraph"/>
        <w:numPr>
          <w:ilvl w:val="0"/>
          <w:numId w:val="1"/>
        </w:numPr>
        <w:rPr>
          <w:rStyle w:val="Strong"/>
          <w:rFonts w:ascii="Calibri" w:hAnsi="Calibri" w:cs="Arial"/>
          <w:b w:val="0"/>
          <w:bCs w:val="0"/>
          <w:sz w:val="23"/>
          <w:szCs w:val="23"/>
        </w:rPr>
      </w:pPr>
      <w:r>
        <w:rPr>
          <w:noProof/>
        </w:rPr>
        <w:drawing>
          <wp:anchor distT="0" distB="0" distL="114300" distR="114300" simplePos="0" relativeHeight="251658240" behindDoc="0" locked="0" layoutInCell="1" allowOverlap="1" wp14:anchorId="22926842" wp14:editId="65B670D5">
            <wp:simplePos x="0" y="0"/>
            <wp:positionH relativeFrom="margin">
              <wp:posOffset>-190500</wp:posOffset>
            </wp:positionH>
            <wp:positionV relativeFrom="margin">
              <wp:posOffset>512445</wp:posOffset>
            </wp:positionV>
            <wp:extent cx="6431280" cy="3890010"/>
            <wp:effectExtent l="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6431280" cy="3890010"/>
                    </a:xfrm>
                    <a:prstGeom prst="rect">
                      <a:avLst/>
                    </a:prstGeom>
                  </pic:spPr>
                </pic:pic>
              </a:graphicData>
            </a:graphic>
          </wp:anchor>
        </w:drawing>
      </w:r>
      <w:r w:rsidR="009405A0" w:rsidRPr="009405A0">
        <w:rPr>
          <w:rFonts w:ascii="Calibri" w:hAnsi="Calibri" w:cs="Arial"/>
          <w:color w:val="FF9000"/>
        </w:rPr>
        <w:t xml:space="preserve">Explain how the human defense system works, using the idea of the three lines of defense. </w:t>
      </w:r>
      <w:r w:rsidR="009405A0" w:rsidRPr="009405A0">
        <w:rPr>
          <w:rFonts w:ascii="Arial" w:hAnsi="Arial" w:cs="Arial"/>
          <w:sz w:val="20"/>
          <w:szCs w:val="20"/>
        </w:rPr>
        <w:br/>
      </w:r>
    </w:p>
    <w:p w:rsidR="00293125" w:rsidRPr="00293125" w:rsidRDefault="00293125" w:rsidP="00293125">
      <w:pPr>
        <w:pStyle w:val="ListParagraph"/>
        <w:rPr>
          <w:rStyle w:val="Strong"/>
          <w:rFonts w:ascii="Calibri" w:hAnsi="Calibri" w:cs="Arial"/>
          <w:b w:val="0"/>
          <w:bCs w:val="0"/>
          <w:sz w:val="23"/>
          <w:szCs w:val="23"/>
        </w:rPr>
      </w:pPr>
    </w:p>
    <w:p w:rsidR="009405A0" w:rsidRPr="00293125" w:rsidRDefault="009405A0" w:rsidP="00293125">
      <w:pPr>
        <w:rPr>
          <w:rFonts w:ascii="Calibri" w:hAnsi="Calibri" w:cs="Arial"/>
          <w:sz w:val="23"/>
          <w:szCs w:val="23"/>
        </w:rPr>
      </w:pPr>
      <w:r w:rsidRPr="00293125">
        <w:rPr>
          <w:rStyle w:val="Strong"/>
          <w:rFonts w:ascii="Calibri" w:hAnsi="Calibri" w:cs="Arial"/>
          <w:sz w:val="23"/>
          <w:szCs w:val="23"/>
        </w:rPr>
        <w:t>Human Defense System</w:t>
      </w:r>
      <w:r w:rsidRPr="00293125">
        <w:rPr>
          <w:rFonts w:ascii="Arial" w:hAnsi="Arial" w:cs="Arial"/>
          <w:sz w:val="20"/>
          <w:szCs w:val="20"/>
        </w:rPr>
        <w:br/>
      </w:r>
      <w:r w:rsidRPr="00293125">
        <w:rPr>
          <w:rFonts w:ascii="Calibri" w:hAnsi="Calibri" w:cs="Arial"/>
          <w:sz w:val="23"/>
          <w:szCs w:val="23"/>
        </w:rPr>
        <w:t xml:space="preserve">There </w:t>
      </w:r>
      <w:proofErr w:type="gramStart"/>
      <w:r w:rsidR="00C26F9F" w:rsidRPr="00293125">
        <w:rPr>
          <w:rFonts w:ascii="Calibri" w:hAnsi="Calibri" w:cs="Arial"/>
          <w:sz w:val="23"/>
          <w:szCs w:val="23"/>
        </w:rPr>
        <w:t>are</w:t>
      </w:r>
      <w:proofErr w:type="gramEnd"/>
      <w:r w:rsidR="00C26F9F" w:rsidRPr="00293125">
        <w:rPr>
          <w:rFonts w:ascii="Calibri" w:hAnsi="Calibri" w:cs="Arial"/>
          <w:sz w:val="23"/>
          <w:szCs w:val="23"/>
        </w:rPr>
        <w:t xml:space="preserve"> 3</w:t>
      </w:r>
      <w:r w:rsidRPr="00293125">
        <w:rPr>
          <w:rFonts w:ascii="Calibri" w:hAnsi="Calibri" w:cs="Arial"/>
          <w:sz w:val="23"/>
          <w:szCs w:val="23"/>
        </w:rPr>
        <w:t xml:space="preserve"> lines of defense in a human defense system. This system tries to protect the body against pathogens, which refer to fungi, virus, </w:t>
      </w:r>
      <w:r w:rsidR="002413FD">
        <w:rPr>
          <w:rFonts w:ascii="Calibri" w:hAnsi="Calibri" w:cs="Arial"/>
          <w:sz w:val="23"/>
          <w:szCs w:val="23"/>
        </w:rPr>
        <w:t>and/or bacteria constantly trying</w:t>
      </w:r>
      <w:r w:rsidRPr="00293125">
        <w:rPr>
          <w:rFonts w:ascii="Calibri" w:hAnsi="Calibri" w:cs="Arial"/>
          <w:sz w:val="23"/>
          <w:szCs w:val="23"/>
        </w:rPr>
        <w:t xml:space="preserve"> to invade the body</w:t>
      </w:r>
      <w:r w:rsidR="002413FD">
        <w:rPr>
          <w:rFonts w:ascii="Calibri" w:hAnsi="Calibri" w:cs="Arial"/>
          <w:sz w:val="23"/>
          <w:szCs w:val="23"/>
        </w:rPr>
        <w:t xml:space="preserve"> through different holes and spaces</w:t>
      </w:r>
      <w:r w:rsidRPr="00293125">
        <w:rPr>
          <w:rFonts w:ascii="Calibri" w:hAnsi="Calibri" w:cs="Arial"/>
          <w:sz w:val="23"/>
          <w:szCs w:val="23"/>
        </w:rPr>
        <w:t xml:space="preserve">. The relationship between the human defense system and pathogen can be represented through different factors in Trojan War. </w:t>
      </w:r>
    </w:p>
    <w:p w:rsidR="009405A0" w:rsidRPr="00293125" w:rsidRDefault="009405A0" w:rsidP="00293125">
      <w:pPr>
        <w:rPr>
          <w:rFonts w:ascii="Calibri" w:hAnsi="Calibri" w:cs="Arial"/>
          <w:sz w:val="23"/>
          <w:szCs w:val="23"/>
        </w:rPr>
      </w:pPr>
      <w:r w:rsidRPr="00293125">
        <w:rPr>
          <w:rStyle w:val="Strong"/>
          <w:rFonts w:ascii="Calibri" w:hAnsi="Calibri" w:cs="Arial"/>
          <w:sz w:val="23"/>
          <w:szCs w:val="23"/>
        </w:rPr>
        <w:t>Human Defense System: Troy Kingdom</w:t>
      </w:r>
      <w:r w:rsidRPr="00293125">
        <w:rPr>
          <w:rFonts w:ascii="Arial" w:hAnsi="Arial" w:cs="Arial"/>
          <w:sz w:val="20"/>
          <w:szCs w:val="20"/>
        </w:rPr>
        <w:br/>
      </w:r>
      <w:r w:rsidRPr="00293125">
        <w:rPr>
          <w:rStyle w:val="Strong"/>
          <w:rFonts w:ascii="Calibri" w:hAnsi="Calibri" w:cs="Arial"/>
          <w:sz w:val="23"/>
          <w:szCs w:val="23"/>
        </w:rPr>
        <w:t>Pathogen: Greek Troops (invaders</w:t>
      </w:r>
      <w:proofErr w:type="gramStart"/>
      <w:r w:rsidRPr="00293125">
        <w:rPr>
          <w:rStyle w:val="Strong"/>
          <w:rFonts w:ascii="Calibri" w:hAnsi="Calibri" w:cs="Arial"/>
          <w:sz w:val="23"/>
          <w:szCs w:val="23"/>
        </w:rPr>
        <w:t>)</w:t>
      </w:r>
      <w:proofErr w:type="gramEnd"/>
      <w:r w:rsidRPr="00293125">
        <w:rPr>
          <w:rFonts w:ascii="Arial" w:hAnsi="Arial" w:cs="Arial"/>
          <w:sz w:val="20"/>
          <w:szCs w:val="20"/>
        </w:rPr>
        <w:br/>
      </w:r>
      <w:r w:rsidRPr="00293125">
        <w:rPr>
          <w:rFonts w:ascii="Calibri" w:hAnsi="Calibri" w:cs="Arial"/>
          <w:sz w:val="23"/>
          <w:szCs w:val="23"/>
        </w:rPr>
        <w:t xml:space="preserve">The Trojan War occurs because Greek Troops invade Troy. The Greek Troop’s official objective was to take back one of the emperor’s wife back. However, they also planned destroy to Troy completely. In the war, Greek Troops were like pathogens that attack our body. </w:t>
      </w:r>
    </w:p>
    <w:p w:rsidR="002413FD" w:rsidRDefault="002413FD" w:rsidP="00293125">
      <w:pPr>
        <w:rPr>
          <w:rStyle w:val="Strong"/>
          <w:rFonts w:ascii="Calibri" w:hAnsi="Calibri" w:cs="Arial"/>
          <w:sz w:val="23"/>
          <w:szCs w:val="23"/>
        </w:rPr>
      </w:pPr>
      <w:r>
        <w:rPr>
          <w:rStyle w:val="Strong"/>
          <w:rFonts w:ascii="Calibri" w:hAnsi="Calibri" w:cs="Arial"/>
          <w:sz w:val="23"/>
          <w:szCs w:val="23"/>
        </w:rPr>
        <w:t>The Gate: Holes</w:t>
      </w:r>
    </w:p>
    <w:p w:rsidR="002413FD" w:rsidRPr="002413FD" w:rsidRDefault="002413FD" w:rsidP="00293125">
      <w:pPr>
        <w:rPr>
          <w:rStyle w:val="Strong"/>
          <w:rFonts w:ascii="Calibri" w:hAnsi="Calibri" w:cs="Arial"/>
          <w:b w:val="0"/>
          <w:sz w:val="23"/>
          <w:szCs w:val="23"/>
        </w:rPr>
      </w:pPr>
      <w:r>
        <w:rPr>
          <w:rStyle w:val="Strong"/>
          <w:rFonts w:ascii="Calibri" w:hAnsi="Calibri" w:cs="Arial"/>
          <w:b w:val="0"/>
          <w:sz w:val="23"/>
          <w:szCs w:val="23"/>
        </w:rPr>
        <w:t xml:space="preserve">Usually, the pathogen enters through holes such as mouth, nose, broken skin etc. This is similar to gate of a castle wall, because when it opens it can let harmful beings come in. </w:t>
      </w:r>
    </w:p>
    <w:p w:rsidR="009405A0" w:rsidRPr="00293125" w:rsidRDefault="009405A0" w:rsidP="00293125">
      <w:pPr>
        <w:rPr>
          <w:rFonts w:ascii="Calibri" w:hAnsi="Calibri" w:cs="Arial"/>
          <w:sz w:val="23"/>
          <w:szCs w:val="23"/>
        </w:rPr>
      </w:pPr>
      <w:r w:rsidRPr="00293125">
        <w:rPr>
          <w:rStyle w:val="Strong"/>
          <w:rFonts w:ascii="Calibri" w:hAnsi="Calibri" w:cs="Arial"/>
          <w:sz w:val="23"/>
          <w:szCs w:val="23"/>
        </w:rPr>
        <w:lastRenderedPageBreak/>
        <w:t>1st line of defense: Castle Wall</w:t>
      </w:r>
      <w:r w:rsidRPr="00293125">
        <w:rPr>
          <w:rFonts w:ascii="Arial" w:hAnsi="Arial" w:cs="Arial"/>
          <w:sz w:val="20"/>
          <w:szCs w:val="20"/>
        </w:rPr>
        <w:br/>
      </w:r>
      <w:r w:rsidR="00E541AF">
        <w:rPr>
          <w:rFonts w:ascii="Calibri" w:hAnsi="Calibri" w:cs="Arial"/>
          <w:sz w:val="23"/>
          <w:szCs w:val="23"/>
        </w:rPr>
        <w:t>1</w:t>
      </w:r>
      <w:r w:rsidR="00E541AF" w:rsidRPr="00E541AF">
        <w:rPr>
          <w:rFonts w:ascii="Calibri" w:hAnsi="Calibri" w:cs="Arial"/>
          <w:sz w:val="23"/>
          <w:szCs w:val="23"/>
          <w:vertAlign w:val="superscript"/>
        </w:rPr>
        <w:t>st</w:t>
      </w:r>
      <w:r w:rsidR="00E541AF">
        <w:rPr>
          <w:rFonts w:ascii="Calibri" w:hAnsi="Calibri" w:cs="Arial"/>
          <w:sz w:val="23"/>
          <w:szCs w:val="23"/>
        </w:rPr>
        <w:t xml:space="preserve"> line of defense is a</w:t>
      </w:r>
      <w:r w:rsidRPr="00293125">
        <w:rPr>
          <w:rFonts w:ascii="Calibri" w:hAnsi="Calibri" w:cs="Arial"/>
          <w:sz w:val="23"/>
          <w:szCs w:val="23"/>
        </w:rPr>
        <w:t xml:space="preserve"> physical barrier trying to block out all pathogens that can enter the body. </w:t>
      </w:r>
      <w:r w:rsidR="00E541AF">
        <w:rPr>
          <w:rFonts w:ascii="Calibri" w:hAnsi="Calibri" w:cs="Arial"/>
          <w:sz w:val="23"/>
          <w:szCs w:val="23"/>
        </w:rPr>
        <w:t xml:space="preserve">Some of the examples of this line are the skin. </w:t>
      </w:r>
      <w:r w:rsidRPr="00293125">
        <w:rPr>
          <w:rFonts w:ascii="Calibri" w:hAnsi="Calibri" w:cs="Arial"/>
          <w:sz w:val="23"/>
          <w:szCs w:val="23"/>
        </w:rPr>
        <w:t>Like a castle wall, it is non-specific to what it blocks but tries to block</w:t>
      </w:r>
      <w:r w:rsidR="00E541AF">
        <w:rPr>
          <w:rFonts w:ascii="Calibri" w:hAnsi="Calibri" w:cs="Arial"/>
          <w:sz w:val="23"/>
          <w:szCs w:val="23"/>
        </w:rPr>
        <w:t xml:space="preserve"> out any intruders or invaders. </w:t>
      </w:r>
      <w:r w:rsidRPr="00293125">
        <w:rPr>
          <w:rFonts w:ascii="Calibri" w:hAnsi="Calibri" w:cs="Arial"/>
          <w:sz w:val="23"/>
          <w:szCs w:val="23"/>
        </w:rPr>
        <w:t xml:space="preserve">However, the actual physical barrier of our general defense system is not as simple as castle wall. Also, unlike castle wall, some of the physical barrier in our general defense system not only block, but kill/ trap and take other actions to prevent the pathogen. </w:t>
      </w:r>
      <w:r w:rsidR="00E541AF">
        <w:rPr>
          <w:rFonts w:ascii="Calibri" w:hAnsi="Calibri" w:cs="Arial"/>
          <w:sz w:val="23"/>
          <w:szCs w:val="23"/>
        </w:rPr>
        <w:t xml:space="preserve">This is done by barriers such as mucous membrane, stomach acid etc. </w:t>
      </w:r>
      <w:r w:rsidRPr="00293125">
        <w:rPr>
          <w:rFonts w:ascii="Calibri" w:hAnsi="Calibri" w:cs="Arial"/>
          <w:sz w:val="23"/>
          <w:szCs w:val="23"/>
        </w:rPr>
        <w:t>Thereby, they try to keep microbes from penetrating sterile body compartments in the first place.</w:t>
      </w:r>
      <w:r w:rsidR="00E541AF">
        <w:rPr>
          <w:rFonts w:ascii="Calibri" w:hAnsi="Calibri" w:cs="Arial"/>
          <w:sz w:val="23"/>
          <w:szCs w:val="23"/>
        </w:rPr>
        <w:t xml:space="preserve"> </w:t>
      </w:r>
      <w:r w:rsidRPr="00293125">
        <w:rPr>
          <w:rFonts w:ascii="Arial" w:hAnsi="Arial" w:cs="Arial"/>
          <w:sz w:val="20"/>
          <w:szCs w:val="20"/>
        </w:rPr>
        <w:br/>
      </w:r>
      <w:r w:rsidRPr="00293125">
        <w:rPr>
          <w:rFonts w:ascii="Arial" w:hAnsi="Arial" w:cs="Arial"/>
          <w:sz w:val="20"/>
          <w:szCs w:val="20"/>
        </w:rPr>
        <w:br/>
      </w:r>
      <w:r w:rsidRPr="00293125">
        <w:rPr>
          <w:rStyle w:val="Strong"/>
          <w:rFonts w:ascii="Calibri" w:hAnsi="Calibri" w:cs="Arial"/>
          <w:sz w:val="23"/>
          <w:szCs w:val="23"/>
        </w:rPr>
        <w:t>2nd line of defense: Troy soldiers</w:t>
      </w:r>
      <w:r w:rsidRPr="00293125">
        <w:rPr>
          <w:rFonts w:ascii="Arial" w:hAnsi="Arial" w:cs="Arial"/>
          <w:sz w:val="20"/>
          <w:szCs w:val="20"/>
        </w:rPr>
        <w:br/>
      </w:r>
      <w:proofErr w:type="gramStart"/>
      <w:r w:rsidRPr="00293125">
        <w:rPr>
          <w:rFonts w:ascii="Calibri" w:hAnsi="Calibri" w:cs="Arial"/>
          <w:sz w:val="23"/>
          <w:szCs w:val="23"/>
        </w:rPr>
        <w:t>This</w:t>
      </w:r>
      <w:proofErr w:type="gramEnd"/>
      <w:r w:rsidRPr="00293125">
        <w:rPr>
          <w:rFonts w:ascii="Calibri" w:hAnsi="Calibri" w:cs="Arial"/>
          <w:sz w:val="23"/>
          <w:szCs w:val="23"/>
        </w:rPr>
        <w:t xml:space="preserve"> line of defense takes over if the pathogen manages to get past the first one. It is also a non-specific defense system where it tries to fight off any pathogens. However, one major difference between the first and the second defense is that the 2nd line actually tries to 'fights off' and not just block. The cellular and chemical system immediately responds once a pathogen penetrates. Therefore, they take more action and processes.</w:t>
      </w:r>
      <w:r w:rsidR="00E541AF">
        <w:rPr>
          <w:rFonts w:ascii="Calibri" w:hAnsi="Calibri" w:cs="Arial"/>
          <w:sz w:val="23"/>
          <w:szCs w:val="23"/>
        </w:rPr>
        <w:t xml:space="preserve"> For example, once the skin is broken and micro-organism penetrates into our body, white blood cells engulf it and let it become digested.</w:t>
      </w:r>
      <w:r w:rsidRPr="00293125">
        <w:rPr>
          <w:rFonts w:ascii="Calibri" w:hAnsi="Calibri" w:cs="Arial"/>
          <w:sz w:val="23"/>
          <w:szCs w:val="23"/>
        </w:rPr>
        <w:t xml:space="preserve"> This line of defense is just like soldiers inside their castle wall (1st line of defense) fighting off enemies who have managed to intrude into the walls.</w:t>
      </w:r>
    </w:p>
    <w:p w:rsidR="00293125" w:rsidRDefault="009405A0" w:rsidP="00293125">
      <w:pPr>
        <w:rPr>
          <w:rStyle w:val="Strong"/>
          <w:b w:val="0"/>
          <w:bCs w:val="0"/>
        </w:rPr>
      </w:pPr>
      <w:r w:rsidRPr="00293125">
        <w:rPr>
          <w:rStyle w:val="Strong"/>
          <w:rFonts w:ascii="Calibri" w:hAnsi="Calibri" w:cs="Arial"/>
          <w:sz w:val="23"/>
          <w:szCs w:val="23"/>
        </w:rPr>
        <w:t>The 3rd line of defense: Assassins</w:t>
      </w:r>
    </w:p>
    <w:p w:rsidR="003D3C81" w:rsidRPr="00293125" w:rsidRDefault="009405A0" w:rsidP="00293125">
      <w:r w:rsidRPr="00293125">
        <w:rPr>
          <w:rFonts w:ascii="Calibri" w:hAnsi="Calibri" w:cs="Arial"/>
          <w:sz w:val="23"/>
          <w:szCs w:val="23"/>
        </w:rPr>
        <w:t>Unlike the other two, is a specific defense system where the system attacks specific invaders. This defense system is like assassins who are asked to kill major threats. Inside our body, this can happen by the production of antibodies or by specialized white blood cells engulfing and destroying the particular pathogen. These days, artificial active immunity is also used, called vaccination.</w:t>
      </w:r>
      <w:r w:rsidR="00E541AF">
        <w:rPr>
          <w:rFonts w:ascii="Calibri" w:hAnsi="Calibri" w:cs="Arial"/>
          <w:sz w:val="23"/>
          <w:szCs w:val="23"/>
        </w:rPr>
        <w:t xml:space="preserve"> In this way, it’s like an assassin assigned to remove a certain being. </w:t>
      </w:r>
    </w:p>
    <w:p w:rsidR="009405A0" w:rsidRDefault="009405A0"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561575" w:rsidP="009405A0">
      <w:pPr>
        <w:pStyle w:val="ListParagraph"/>
        <w:rPr>
          <w:rFonts w:ascii="Calibri" w:hAnsi="Calibri" w:cs="Arial"/>
          <w:sz w:val="23"/>
          <w:szCs w:val="23"/>
        </w:rPr>
      </w:pPr>
    </w:p>
    <w:p w:rsidR="00561575" w:rsidRDefault="00666717" w:rsidP="009405A0">
      <w:pPr>
        <w:pStyle w:val="ListParagraph"/>
        <w:rPr>
          <w:rFonts w:ascii="Calibri" w:hAnsi="Calibri" w:cs="Arial"/>
          <w:sz w:val="23"/>
          <w:szCs w:val="23"/>
        </w:rPr>
      </w:pPr>
      <w:r>
        <w:rPr>
          <w:noProof/>
        </w:rPr>
        <w:lastRenderedPageBreak/>
        <w:drawing>
          <wp:anchor distT="0" distB="0" distL="114300" distR="114300" simplePos="0" relativeHeight="251660288" behindDoc="0" locked="0" layoutInCell="1" allowOverlap="1" wp14:anchorId="3D63B950" wp14:editId="35C914BE">
            <wp:simplePos x="0" y="0"/>
            <wp:positionH relativeFrom="column">
              <wp:posOffset>-190500</wp:posOffset>
            </wp:positionH>
            <wp:positionV relativeFrom="paragraph">
              <wp:posOffset>38100</wp:posOffset>
            </wp:positionV>
            <wp:extent cx="5943600" cy="805942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8059420"/>
                    </a:xfrm>
                    <a:prstGeom prst="rect">
                      <a:avLst/>
                    </a:prstGeom>
                  </pic:spPr>
                </pic:pic>
              </a:graphicData>
            </a:graphic>
            <wp14:sizeRelH relativeFrom="page">
              <wp14:pctWidth>0</wp14:pctWidth>
            </wp14:sizeRelH>
            <wp14:sizeRelV relativeFrom="page">
              <wp14:pctHeight>0</wp14:pctHeight>
            </wp14:sizeRelV>
          </wp:anchor>
        </w:drawing>
      </w:r>
    </w:p>
    <w:p w:rsidR="00666717" w:rsidRDefault="00666717" w:rsidP="009405A0">
      <w:pPr>
        <w:pStyle w:val="ListParagraph"/>
      </w:pPr>
      <w:r w:rsidRPr="00666717">
        <w:lastRenderedPageBreak/>
        <w:drawing>
          <wp:anchor distT="0" distB="0" distL="114300" distR="114300" simplePos="0" relativeHeight="251663360" behindDoc="0" locked="0" layoutInCell="1" allowOverlap="1" wp14:anchorId="02EB61FC" wp14:editId="1B1AACFB">
            <wp:simplePos x="0" y="0"/>
            <wp:positionH relativeFrom="column">
              <wp:posOffset>38100</wp:posOffset>
            </wp:positionH>
            <wp:positionV relativeFrom="paragraph">
              <wp:posOffset>4819015</wp:posOffset>
            </wp:positionV>
            <wp:extent cx="6495415" cy="3362325"/>
            <wp:effectExtent l="0" t="0" r="63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6495415" cy="3362325"/>
                    </a:xfrm>
                    <a:prstGeom prst="rect">
                      <a:avLst/>
                    </a:prstGeom>
                  </pic:spPr>
                </pic:pic>
              </a:graphicData>
            </a:graphic>
            <wp14:sizeRelH relativeFrom="page">
              <wp14:pctWidth>0</wp14:pctWidth>
            </wp14:sizeRelH>
            <wp14:sizeRelV relativeFrom="page">
              <wp14:pctHeight>0</wp14:pctHeight>
            </wp14:sizeRelV>
          </wp:anchor>
        </w:drawing>
      </w:r>
      <w:r w:rsidRPr="00666717">
        <w:drawing>
          <wp:anchor distT="0" distB="0" distL="114300" distR="114300" simplePos="0" relativeHeight="251662336" behindDoc="0" locked="0" layoutInCell="1" allowOverlap="1" wp14:anchorId="226A6459" wp14:editId="66987C74">
            <wp:simplePos x="0" y="0"/>
            <wp:positionH relativeFrom="column">
              <wp:posOffset>38100</wp:posOffset>
            </wp:positionH>
            <wp:positionV relativeFrom="paragraph">
              <wp:posOffset>-247650</wp:posOffset>
            </wp:positionV>
            <wp:extent cx="6143625" cy="497205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6143625" cy="4972050"/>
                    </a:xfrm>
                    <a:prstGeom prst="rect">
                      <a:avLst/>
                    </a:prstGeom>
                  </pic:spPr>
                </pic:pic>
              </a:graphicData>
            </a:graphic>
            <wp14:sizeRelH relativeFrom="page">
              <wp14:pctWidth>0</wp14:pctWidth>
            </wp14:sizeRelH>
            <wp14:sizeRelV relativeFrom="page">
              <wp14:pctHeight>0</wp14:pctHeight>
            </wp14:sizeRelV>
          </wp:anchor>
        </w:drawing>
      </w:r>
    </w:p>
    <w:p w:rsidR="00666717" w:rsidRDefault="00666717" w:rsidP="009405A0">
      <w:pPr>
        <w:pStyle w:val="ListParagraph"/>
      </w:pPr>
      <w:r>
        <w:lastRenderedPageBreak/>
        <w:t>Bibliography</w:t>
      </w:r>
    </w:p>
    <w:p w:rsidR="00666717" w:rsidRDefault="00666717" w:rsidP="009405A0">
      <w:pPr>
        <w:pStyle w:val="ListParagraph"/>
      </w:pPr>
    </w:p>
    <w:p w:rsidR="00666717" w:rsidRDefault="00666717" w:rsidP="009405A0">
      <w:pPr>
        <w:pStyle w:val="ListParagraph"/>
      </w:pPr>
      <w:r>
        <w:t>Pictures:</w:t>
      </w:r>
    </w:p>
    <w:p w:rsidR="00666717" w:rsidRDefault="00666717" w:rsidP="009405A0">
      <w:pPr>
        <w:pStyle w:val="ListParagraph"/>
      </w:pPr>
      <w:r>
        <w:rPr>
          <w:noProof/>
        </w:rPr>
        <w:drawing>
          <wp:inline distT="0" distB="0" distL="0" distR="0">
            <wp:extent cx="5210175" cy="552450"/>
            <wp:effectExtent l="0" t="0" r="9525" b="0"/>
            <wp:docPr id="12" name="Picture 12" descr="Machine generated alternative text: “Chem 1 12L Main Page.” Chemistìy &amp; Biochemist, University of Caflfornia Santa&#10;Barbara. Web. 26 May 2011. http:/wvw.chem.ucsb.edu’-ka1juchern1 1 2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ine generated alternative text: “Chem 1 12L Main Page.” Chemistìy &amp; Biochemist, University of Caflfornia Santa&#10;Barbara. Web. 26 May 2011. http:/wvw.chem.ucsb.edu’-ka1juchern1 1 2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0175" cy="552450"/>
                    </a:xfrm>
                    <a:prstGeom prst="rect">
                      <a:avLst/>
                    </a:prstGeom>
                    <a:noFill/>
                    <a:ln>
                      <a:noFill/>
                    </a:ln>
                  </pic:spPr>
                </pic:pic>
              </a:graphicData>
            </a:graphic>
          </wp:inline>
        </w:drawing>
      </w:r>
      <w:r>
        <w:rPr>
          <w:noProof/>
        </w:rPr>
        <w:drawing>
          <wp:inline distT="0" distB="0" distL="0" distR="0">
            <wp:extent cx="4391025" cy="533400"/>
            <wp:effectExtent l="0" t="0" r="9525" b="0"/>
            <wp:docPr id="10" name="Picture 10" descr="Machine generated alternative text: “Ce Gi.ñdes - Penn State Hershey Medical Center” Web. 26 May 2011.&#10;http:pennstatehershey.adant coni’content.aspx?productld28&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hine generated alternative text: “Ce Gi.ñdes - Penn State Hershey Medical Center” Web. 26 May 2011.&#10;http:pennstatehershey.adant coni’content.aspx?productld28&g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91025" cy="533400"/>
                    </a:xfrm>
                    <a:prstGeom prst="rect">
                      <a:avLst/>
                    </a:prstGeom>
                    <a:noFill/>
                    <a:ln>
                      <a:noFill/>
                    </a:ln>
                  </pic:spPr>
                </pic:pic>
              </a:graphicData>
            </a:graphic>
          </wp:inline>
        </w:drawing>
      </w:r>
      <w:r>
        <w:rPr>
          <w:noProof/>
        </w:rPr>
        <w:drawing>
          <wp:inline distT="0" distB="0" distL="0" distR="0">
            <wp:extent cx="5372100" cy="1181100"/>
            <wp:effectExtent l="0" t="0" r="0" b="0"/>
            <wp:docPr id="9" name="Picture 9" descr="Machine generated alternative text: “Pharmacy. Online Pharmacy. Pharmacy Online UK, Internet Pharmacy, Internet Chemist -&#10;Pharmacy2Ucouk” Pharmacy, Online Phannac Pharmacy Online UK Internet&#10;Pharmacy, Internet Chemist, Pharmacy2Uco.ulc Web 26 May 201 L&#10;http:vwwpharmacy2u.coukstaichea1thcenre”skinprob1ems’acneaspx&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hine generated alternative text: “Pharmacy. Online Pharmacy. Pharmacy Online UK, Internet Pharmacy, Internet Chemist -&#10;Pharmacy2Ucouk” Pharmacy, Online Phannac Pharmacy Online UK Internet&#10;Pharmacy, Internet Chemist, Pharmacy2Uco.ulc Web 26 May 201 L&#10;http:vwwpharmacy2u.coukstaichea1thcenre”skinprob1ems’acneaspx&g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2100" cy="1181100"/>
                    </a:xfrm>
                    <a:prstGeom prst="rect">
                      <a:avLst/>
                    </a:prstGeom>
                    <a:noFill/>
                    <a:ln>
                      <a:noFill/>
                    </a:ln>
                  </pic:spPr>
                </pic:pic>
              </a:graphicData>
            </a:graphic>
          </wp:inline>
        </w:drawing>
      </w:r>
      <w:r>
        <w:rPr>
          <w:noProof/>
        </w:rPr>
        <w:drawing>
          <wp:inline distT="0" distB="0" distL="0" distR="0">
            <wp:extent cx="5486400" cy="819150"/>
            <wp:effectExtent l="0" t="0" r="0" b="0"/>
            <wp:docPr id="8" name="Picture 8" descr="Machine generated alternative text: Respfratory Cilia MedlinePtus Medical Encyclopedia Image” National Library of1edicine -&#10;National Institutes of Health. Web. 26 May 2011.&#10;ttp:’ww.nnihgovmediineplus.encvagepages. 1953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hine generated alternative text: Respfratory Cilia MedlinePtus Medical Encyclopedia Image” National Library of1edicine -&#10;National Institutes of Health. Web. 26 May 2011.&#10;ttp:’ww.nnihgovmediineplus.encvagepages. 19533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819150"/>
                    </a:xfrm>
                    <a:prstGeom prst="rect">
                      <a:avLst/>
                    </a:prstGeom>
                    <a:noFill/>
                    <a:ln>
                      <a:noFill/>
                    </a:ln>
                  </pic:spPr>
                </pic:pic>
              </a:graphicData>
            </a:graphic>
          </wp:inline>
        </w:drawing>
      </w:r>
      <w:r>
        <w:rPr>
          <w:noProof/>
        </w:rPr>
        <w:drawing>
          <wp:inline distT="0" distB="0" distL="0" distR="0">
            <wp:extent cx="5400675" cy="866775"/>
            <wp:effectExtent l="0" t="0" r="9525" b="9525"/>
            <wp:docPr id="7" name="Picture 7" descr="Machine generated alternative text: “S1 Med1heP1us Medical Encyclopedia Image” National Librar) of Medicine - National&#10;In.stitutes of Health. Web 26 May 2011&#10;http:’vwnhmnifrgov’med1ineplusencyagepages! 1 9679htm&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hine generated alternative text: “S1 Med1heP1us Medical Encyclopedia Image” National Librar) of Medicine - National&#10;In.stitutes of Health. Web 26 May 2011&#10;http:’vwnhmnifrgov’med1ineplusencyagepages! 1 9679htm&g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675" cy="866775"/>
                    </a:xfrm>
                    <a:prstGeom prst="rect">
                      <a:avLst/>
                    </a:prstGeom>
                    <a:noFill/>
                    <a:ln>
                      <a:noFill/>
                    </a:ln>
                  </pic:spPr>
                </pic:pic>
              </a:graphicData>
            </a:graphic>
          </wp:inline>
        </w:drawing>
      </w:r>
      <w:r>
        <w:rPr>
          <w:noProof/>
        </w:rPr>
        <w:drawing>
          <wp:inline distT="0" distB="0" distL="0" distR="0">
            <wp:extent cx="5486400" cy="533400"/>
            <wp:effectExtent l="0" t="0" r="0" b="0"/>
            <wp:docPr id="6" name="Picture 6" descr="Machine generated alternative text: “The Human Defence S stem” Http:./leavingbio. nesiThe%2OHuman%2ODefence%2OSystem-&#10;web-2. htm. Web. 27 May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hine generated alternative text: “The Human Defence S stem” Http:./leavingbio. nesiThe%2OHuman%2ODefence%2OSystem-&#10;web-2. htm. Web. 27 May 20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533400"/>
                    </a:xfrm>
                    <a:prstGeom prst="rect">
                      <a:avLst/>
                    </a:prstGeom>
                    <a:noFill/>
                    <a:ln>
                      <a:noFill/>
                    </a:ln>
                  </pic:spPr>
                </pic:pic>
              </a:graphicData>
            </a:graphic>
          </wp:inline>
        </w:drawing>
      </w:r>
      <w:r>
        <w:rPr>
          <w:noProof/>
        </w:rPr>
        <w:drawing>
          <wp:inline distT="0" distB="0" distL="0" distR="0">
            <wp:extent cx="5486400" cy="619125"/>
            <wp:effectExtent l="0" t="0" r="0" b="9525"/>
            <wp:docPr id="5" name="Picture 5" descr="Machine generated alternative text: “White Blood Cell -- Immune System Cell’ Oxygen - The Breath Of Life Web 27 May 201 L&#10;http:ww. oxygen nereleasecom’ADisorders/p3 7 .htm&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hine generated alternative text: “White Blood Cell -- Immune System Cell’ Oxygen - The Breath Of Life Web 27 May 201 L&#10;http:ww. oxygen nereleasecom’ADisorders/p3 7 .htm&g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619125"/>
                    </a:xfrm>
                    <a:prstGeom prst="rect">
                      <a:avLst/>
                    </a:prstGeom>
                    <a:noFill/>
                    <a:ln>
                      <a:noFill/>
                    </a:ln>
                  </pic:spPr>
                </pic:pic>
              </a:graphicData>
            </a:graphic>
          </wp:inline>
        </w:drawing>
      </w:r>
    </w:p>
    <w:p w:rsidR="00666717" w:rsidRDefault="00666717" w:rsidP="00666717">
      <w:r>
        <w:t>Information:</w:t>
      </w:r>
    </w:p>
    <w:p w:rsidR="00666717" w:rsidRDefault="00666717" w:rsidP="00666717">
      <w:r>
        <w:rPr>
          <w:noProof/>
        </w:rPr>
        <w:drawing>
          <wp:inline distT="0" distB="0" distL="0" distR="0" wp14:anchorId="2F18CDB3" wp14:editId="163FA65D">
            <wp:extent cx="5781675" cy="6477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81675" cy="647700"/>
                    </a:xfrm>
                    <a:prstGeom prst="rect">
                      <a:avLst/>
                    </a:prstGeom>
                  </pic:spPr>
                </pic:pic>
              </a:graphicData>
            </a:graphic>
          </wp:inline>
        </w:drawing>
      </w:r>
    </w:p>
    <w:p w:rsidR="00666717" w:rsidRDefault="00666717" w:rsidP="00666717">
      <w:bookmarkStart w:id="0" w:name="_GoBack"/>
      <w:r>
        <w:rPr>
          <w:noProof/>
        </w:rPr>
        <w:drawing>
          <wp:inline distT="0" distB="0" distL="0" distR="0" wp14:anchorId="4E209F60" wp14:editId="548F1298">
            <wp:extent cx="5486400" cy="533400"/>
            <wp:effectExtent l="0" t="0" r="0" b="0"/>
            <wp:docPr id="20" name="Picture 20" descr="Machine generated alternative text: “The Human Defence S stem” Http:./leavingbio. nesiThe%2OHuman%2ODefence%2OSystem-&#10;web-2. htm. Web. 27 May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hine generated alternative text: “The Human Defence S stem” Http:./leavingbio. nesiThe%2OHuman%2ODefence%2OSystem-&#10;web-2. htm. Web. 27 May 20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533400"/>
                    </a:xfrm>
                    <a:prstGeom prst="rect">
                      <a:avLst/>
                    </a:prstGeom>
                    <a:noFill/>
                    <a:ln>
                      <a:noFill/>
                    </a:ln>
                  </pic:spPr>
                </pic:pic>
              </a:graphicData>
            </a:graphic>
          </wp:inline>
        </w:drawing>
      </w:r>
      <w:bookmarkEnd w:id="0"/>
    </w:p>
    <w:p w:rsidR="00666717" w:rsidRPr="00666717" w:rsidRDefault="00666717" w:rsidP="00666717">
      <w:r>
        <w:rPr>
          <w:noProof/>
        </w:rPr>
        <w:lastRenderedPageBreak/>
        <w:drawing>
          <wp:inline distT="0" distB="0" distL="0" distR="0" wp14:anchorId="44757C6F" wp14:editId="6A3377C0">
            <wp:extent cx="5772150" cy="5238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72150" cy="523875"/>
                    </a:xfrm>
                    <a:prstGeom prst="rect">
                      <a:avLst/>
                    </a:prstGeom>
                  </pic:spPr>
                </pic:pic>
              </a:graphicData>
            </a:graphic>
          </wp:inline>
        </w:drawing>
      </w:r>
      <w:r>
        <w:rPr>
          <w:noProof/>
        </w:rPr>
        <w:drawing>
          <wp:inline distT="0" distB="0" distL="0" distR="0" wp14:anchorId="32A9B517" wp14:editId="740ED809">
            <wp:extent cx="5572125" cy="8858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572125" cy="885825"/>
                    </a:xfrm>
                    <a:prstGeom prst="rect">
                      <a:avLst/>
                    </a:prstGeom>
                  </pic:spPr>
                </pic:pic>
              </a:graphicData>
            </a:graphic>
          </wp:inline>
        </w:drawing>
      </w:r>
    </w:p>
    <w:sectPr w:rsidR="00666717" w:rsidRPr="006667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D0832"/>
    <w:multiLevelType w:val="hybridMultilevel"/>
    <w:tmpl w:val="458A1FB0"/>
    <w:lvl w:ilvl="0" w:tplc="E12A9C80">
      <w:start w:val="1"/>
      <w:numFmt w:val="decimal"/>
      <w:lvlText w:val="%1)"/>
      <w:lvlJc w:val="left"/>
      <w:pPr>
        <w:ind w:left="720" w:hanging="360"/>
      </w:pPr>
      <w:rPr>
        <w:rFonts w:hint="default"/>
        <w:color w:val="FF9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C81"/>
    <w:rsid w:val="00054459"/>
    <w:rsid w:val="000640BE"/>
    <w:rsid w:val="001A07B6"/>
    <w:rsid w:val="001F3C11"/>
    <w:rsid w:val="002413FD"/>
    <w:rsid w:val="00293125"/>
    <w:rsid w:val="003D3C81"/>
    <w:rsid w:val="004E7ED2"/>
    <w:rsid w:val="00561575"/>
    <w:rsid w:val="00666717"/>
    <w:rsid w:val="006A054D"/>
    <w:rsid w:val="006D5A0B"/>
    <w:rsid w:val="006F1AC2"/>
    <w:rsid w:val="009405A0"/>
    <w:rsid w:val="00AB4C49"/>
    <w:rsid w:val="00C12EBD"/>
    <w:rsid w:val="00C26F9F"/>
    <w:rsid w:val="00C42D16"/>
    <w:rsid w:val="00E514B6"/>
    <w:rsid w:val="00E541AF"/>
    <w:rsid w:val="00F222B1"/>
    <w:rsid w:val="00FF0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3C8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D3C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C81"/>
    <w:rPr>
      <w:rFonts w:ascii="Tahoma" w:hAnsi="Tahoma" w:cs="Tahoma"/>
      <w:sz w:val="16"/>
      <w:szCs w:val="16"/>
    </w:rPr>
  </w:style>
  <w:style w:type="character" w:styleId="Strong">
    <w:name w:val="Strong"/>
    <w:basedOn w:val="DefaultParagraphFont"/>
    <w:uiPriority w:val="22"/>
    <w:qFormat/>
    <w:rsid w:val="009405A0"/>
    <w:rPr>
      <w:b/>
      <w:bCs/>
    </w:rPr>
  </w:style>
  <w:style w:type="paragraph" w:styleId="ListParagraph">
    <w:name w:val="List Paragraph"/>
    <w:basedOn w:val="Normal"/>
    <w:uiPriority w:val="34"/>
    <w:qFormat/>
    <w:rsid w:val="009405A0"/>
    <w:pPr>
      <w:ind w:left="720"/>
      <w:contextualSpacing/>
    </w:pPr>
  </w:style>
  <w:style w:type="table" w:styleId="TableGrid">
    <w:name w:val="Table Grid"/>
    <w:basedOn w:val="TableNormal"/>
    <w:uiPriority w:val="59"/>
    <w:rsid w:val="009405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3C8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D3C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C81"/>
    <w:rPr>
      <w:rFonts w:ascii="Tahoma" w:hAnsi="Tahoma" w:cs="Tahoma"/>
      <w:sz w:val="16"/>
      <w:szCs w:val="16"/>
    </w:rPr>
  </w:style>
  <w:style w:type="character" w:styleId="Strong">
    <w:name w:val="Strong"/>
    <w:basedOn w:val="DefaultParagraphFont"/>
    <w:uiPriority w:val="22"/>
    <w:qFormat/>
    <w:rsid w:val="009405A0"/>
    <w:rPr>
      <w:b/>
      <w:bCs/>
    </w:rPr>
  </w:style>
  <w:style w:type="paragraph" w:styleId="ListParagraph">
    <w:name w:val="List Paragraph"/>
    <w:basedOn w:val="Normal"/>
    <w:uiPriority w:val="34"/>
    <w:qFormat/>
    <w:rsid w:val="009405A0"/>
    <w:pPr>
      <w:ind w:left="720"/>
      <w:contextualSpacing/>
    </w:pPr>
  </w:style>
  <w:style w:type="table" w:styleId="TableGrid">
    <w:name w:val="Table Grid"/>
    <w:basedOn w:val="TableNormal"/>
    <w:uiPriority w:val="59"/>
    <w:rsid w:val="009405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149913">
      <w:bodyDiv w:val="1"/>
      <w:marLeft w:val="0"/>
      <w:marRight w:val="0"/>
      <w:marTop w:val="0"/>
      <w:marBottom w:val="0"/>
      <w:divBdr>
        <w:top w:val="none" w:sz="0" w:space="0" w:color="auto"/>
        <w:left w:val="none" w:sz="0" w:space="0" w:color="auto"/>
        <w:bottom w:val="none" w:sz="0" w:space="0" w:color="auto"/>
        <w:right w:val="none" w:sz="0" w:space="0" w:color="auto"/>
      </w:divBdr>
    </w:div>
    <w:div w:id="1426878989">
      <w:bodyDiv w:val="1"/>
      <w:marLeft w:val="0"/>
      <w:marRight w:val="0"/>
      <w:marTop w:val="0"/>
      <w:marBottom w:val="0"/>
      <w:divBdr>
        <w:top w:val="none" w:sz="0" w:space="0" w:color="auto"/>
        <w:left w:val="none" w:sz="0" w:space="0" w:color="auto"/>
        <w:bottom w:val="none" w:sz="0" w:space="0" w:color="auto"/>
        <w:right w:val="none" w:sz="0" w:space="0" w:color="auto"/>
      </w:divBdr>
      <w:divsChild>
        <w:div w:id="1588537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2779</TotalTime>
  <Pages>6</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 Pyo Jo</dc:creator>
  <cp:lastModifiedBy>Jun Pyo Jo</cp:lastModifiedBy>
  <cp:revision>2</cp:revision>
  <dcterms:created xsi:type="dcterms:W3CDTF">2011-05-25T08:20:00Z</dcterms:created>
  <dcterms:modified xsi:type="dcterms:W3CDTF">2011-05-27T14:20:00Z</dcterms:modified>
</cp:coreProperties>
</file>